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FD6" w:rsidRDefault="00E73FD6">
      <w:pPr>
        <w:pStyle w:val="Kop1"/>
      </w:pPr>
      <w:bookmarkStart w:id="0" w:name="_sr3s609nyzmw" w:colFirst="0" w:colLast="0"/>
      <w:bookmarkEnd w:id="0"/>
    </w:p>
    <w:p w:rsidR="00E73FD6" w:rsidRPr="00C273CD" w:rsidRDefault="00355FAB">
      <w:pPr>
        <w:jc w:val="center"/>
        <w:rPr>
          <w:b/>
          <w:sz w:val="36"/>
          <w:szCs w:val="36"/>
          <w:lang w:val="en-US"/>
        </w:rPr>
      </w:pPr>
      <w:r w:rsidRPr="00C273CD">
        <w:rPr>
          <w:b/>
          <w:sz w:val="36"/>
          <w:szCs w:val="36"/>
          <w:lang w:val="en-US"/>
        </w:rPr>
        <w:t>P E R S B E R I C H T</w:t>
      </w:r>
    </w:p>
    <w:p w:rsidR="00E73FD6" w:rsidRPr="00C273CD" w:rsidRDefault="00E73FD6">
      <w:pPr>
        <w:rPr>
          <w:lang w:val="en-US"/>
        </w:rPr>
      </w:pPr>
    </w:p>
    <w:p w:rsidR="00C273CD" w:rsidRDefault="00C273CD" w:rsidP="00C273CD">
      <w:pPr>
        <w:pStyle w:val="Normaalweb"/>
        <w:shd w:val="clear" w:color="auto" w:fill="FFFFFF"/>
      </w:pPr>
      <w:r>
        <w:rPr>
          <w:rFonts w:ascii="ArialMT" w:hAnsi="ArialMT"/>
          <w:sz w:val="22"/>
          <w:szCs w:val="22"/>
        </w:rPr>
        <w:t xml:space="preserve">Doetinchem, 17 september 2020 </w:t>
      </w:r>
    </w:p>
    <w:p w:rsidR="00C273CD" w:rsidRDefault="00C273CD" w:rsidP="00C273CD">
      <w:pPr>
        <w:pStyle w:val="Normaalweb"/>
        <w:shd w:val="clear" w:color="auto" w:fill="FFFFFF"/>
      </w:pPr>
      <w:r>
        <w:rPr>
          <w:rFonts w:ascii="Arial" w:hAnsi="Arial" w:cs="Arial"/>
          <w:b/>
          <w:bCs/>
          <w:sz w:val="36"/>
          <w:szCs w:val="36"/>
        </w:rPr>
        <w:t>Pinkcube zegt het met stoepk</w:t>
      </w:r>
      <w:bookmarkStart w:id="1" w:name="_GoBack"/>
      <w:bookmarkEnd w:id="1"/>
      <w:r>
        <w:rPr>
          <w:rFonts w:ascii="Arial" w:hAnsi="Arial" w:cs="Arial"/>
          <w:b/>
          <w:bCs/>
          <w:sz w:val="36"/>
          <w:szCs w:val="36"/>
        </w:rPr>
        <w:t xml:space="preserve">rijt op Burendag </w:t>
      </w:r>
    </w:p>
    <w:p w:rsidR="00C273CD" w:rsidRDefault="00C273CD" w:rsidP="00C273CD">
      <w:pPr>
        <w:pStyle w:val="Normaalweb"/>
        <w:shd w:val="clear" w:color="auto" w:fill="FFFFFF"/>
      </w:pPr>
      <w:r>
        <w:rPr>
          <w:rFonts w:ascii="ArialMT" w:hAnsi="ArialMT"/>
          <w:sz w:val="22"/>
          <w:szCs w:val="22"/>
        </w:rPr>
        <w:t xml:space="preserve">Op 26 september is het Burendag. Dit jaar vieren we dat voor onze eigen deur op gepaste afstand. Hoe zorgen we voor een feestelijke dag waarbij de buurt zich ondanks de onderlinge afstand toch verbonden voelt? Pinkcube helpt een handje en deelt gratis stoepkrijt uit aan de buurtkinderen van de Achterhoek! </w:t>
      </w:r>
    </w:p>
    <w:p w:rsidR="00C273CD" w:rsidRDefault="00C273CD" w:rsidP="00C273CD">
      <w:pPr>
        <w:pStyle w:val="Normaalweb"/>
        <w:shd w:val="clear" w:color="auto" w:fill="FFFFFF"/>
      </w:pPr>
      <w:r>
        <w:rPr>
          <w:rFonts w:ascii="ArialMT" w:hAnsi="ArialMT"/>
          <w:sz w:val="22"/>
          <w:szCs w:val="22"/>
        </w:rPr>
        <w:t xml:space="preserve">Van maandag 21 tot en met vrijdag 25 september 2020 verspreidt het Doetinchemse bedrijf Pinkcube speciaal voor burendag pakketjes stoepkrijt. De pakketjes zijn </w:t>
      </w:r>
      <w:r>
        <w:rPr>
          <w:rFonts w:ascii="Gautami" w:hAnsi="Gautami" w:cs="Gautami"/>
          <w:sz w:val="22"/>
          <w:szCs w:val="22"/>
        </w:rPr>
        <w:t>​</w:t>
      </w:r>
      <w:r>
        <w:rPr>
          <w:rFonts w:ascii="Arial" w:hAnsi="Arial" w:cs="Arial"/>
          <w:b/>
          <w:bCs/>
          <w:sz w:val="22"/>
          <w:szCs w:val="22"/>
        </w:rPr>
        <w:t>gratis en contactloos af te halen</w:t>
      </w:r>
      <w:r>
        <w:rPr>
          <w:rFonts w:ascii="Gautami" w:hAnsi="Gautami" w:cs="Gautami"/>
          <w:sz w:val="22"/>
          <w:szCs w:val="22"/>
        </w:rPr>
        <w:t xml:space="preserve">​ </w:t>
      </w:r>
      <w:r>
        <w:rPr>
          <w:rFonts w:ascii="ArialMT" w:hAnsi="ArialMT"/>
          <w:sz w:val="22"/>
          <w:szCs w:val="22"/>
        </w:rPr>
        <w:t xml:space="preserve">op het hoofdkantoor dat zich bevindt aan het </w:t>
      </w:r>
      <w:r>
        <w:rPr>
          <w:rFonts w:ascii="Gautami" w:hAnsi="Gautami" w:cs="Gautami"/>
          <w:sz w:val="22"/>
          <w:szCs w:val="22"/>
        </w:rPr>
        <w:t>​</w:t>
      </w:r>
      <w:r>
        <w:rPr>
          <w:rFonts w:ascii="Arial" w:hAnsi="Arial" w:cs="Arial"/>
          <w:b/>
          <w:bCs/>
          <w:sz w:val="22"/>
          <w:szCs w:val="22"/>
        </w:rPr>
        <w:t>Grutbroek 17 (ingang Keppelseweg)</w:t>
      </w:r>
      <w:r>
        <w:rPr>
          <w:rFonts w:ascii="Gautami" w:hAnsi="Gautami" w:cs="Gautami"/>
          <w:sz w:val="22"/>
          <w:szCs w:val="22"/>
        </w:rPr>
        <w:t>​</w:t>
      </w:r>
      <w:r>
        <w:rPr>
          <w:rFonts w:ascii="ArialMT" w:hAnsi="ArialMT"/>
          <w:sz w:val="22"/>
          <w:szCs w:val="22"/>
        </w:rPr>
        <w:t xml:space="preserve">. Zo kan Iedereen uit de buurt een positieve boodschap achterlaten voor zijn noaber en zorgen we samen voor een feestelijke aankleding van de straat. Wat zeg jij met stoepkrijt? </w:t>
      </w:r>
    </w:p>
    <w:p w:rsidR="00C273CD" w:rsidRDefault="00C273CD" w:rsidP="00C273CD">
      <w:pPr>
        <w:pStyle w:val="Normaalweb"/>
        <w:shd w:val="clear" w:color="auto" w:fill="FFFFFF"/>
      </w:pPr>
      <w:r>
        <w:rPr>
          <w:rFonts w:ascii="ArialMT" w:hAnsi="ArialMT"/>
          <w:sz w:val="22"/>
          <w:szCs w:val="22"/>
        </w:rPr>
        <w:t xml:space="preserve">Natuurlijk zijn wij heel nieuwsgierig naar alle stoepkunst die op burendag met onze stoepkrijtpakketjes worden gerealiseerd. Deel jouw kunstwerk op social media met de hashtag #stoepkunst en tag @pinkcubepromo zodat iedereen kan meegenieten! </w:t>
      </w:r>
    </w:p>
    <w:p w:rsidR="00C273CD" w:rsidRDefault="00C273CD" w:rsidP="00C273CD">
      <w:pPr>
        <w:pStyle w:val="Normaalweb"/>
        <w:shd w:val="clear" w:color="auto" w:fill="FFFFFF"/>
      </w:pPr>
      <w:r>
        <w:rPr>
          <w:rFonts w:ascii="Arial" w:hAnsi="Arial" w:cs="Arial"/>
          <w:b/>
          <w:bCs/>
          <w:sz w:val="22"/>
          <w:szCs w:val="22"/>
        </w:rPr>
        <w:t xml:space="preserve">Ophalen op locatie </w:t>
      </w:r>
    </w:p>
    <w:p w:rsidR="00C273CD" w:rsidRDefault="00C273CD" w:rsidP="00C273CD">
      <w:pPr>
        <w:pStyle w:val="Normaalweb"/>
        <w:shd w:val="clear" w:color="auto" w:fill="FFFFFF"/>
      </w:pPr>
      <w:r>
        <w:rPr>
          <w:rFonts w:ascii="ArialMT" w:hAnsi="ArialMT"/>
          <w:sz w:val="22"/>
          <w:szCs w:val="22"/>
        </w:rPr>
        <w:t xml:space="preserve">In week 39, van maandag 21 september 2020 tot en met vrijdag 25 september 2020, kun je tussen 8.00 uur en 17.00 uur uur maximaal 5 doosjes stoepkrijt per persoon ophalen op het onderstaande adres: </w:t>
      </w:r>
    </w:p>
    <w:p w:rsidR="00C273CD" w:rsidRDefault="00C273CD" w:rsidP="00C273CD">
      <w:pPr>
        <w:pStyle w:val="Normaalweb"/>
        <w:shd w:val="clear" w:color="auto" w:fill="FFFFFF"/>
      </w:pPr>
      <w:r>
        <w:rPr>
          <w:rFonts w:ascii="ArialMT" w:hAnsi="ArialMT"/>
          <w:sz w:val="22"/>
          <w:szCs w:val="22"/>
        </w:rPr>
        <w:t>Pinkcube BV</w:t>
      </w:r>
      <w:r>
        <w:rPr>
          <w:rFonts w:ascii="ArialMT" w:hAnsi="ArialMT"/>
          <w:sz w:val="22"/>
          <w:szCs w:val="22"/>
        </w:rPr>
        <w:br/>
        <w:t xml:space="preserve">Grutbroek 17 (ingang Keppelseweg) 7008 AK Doetinchem </w:t>
      </w:r>
    </w:p>
    <w:p w:rsidR="00C273CD" w:rsidRDefault="00C273CD" w:rsidP="00C273CD">
      <w:pPr>
        <w:pStyle w:val="Normaalweb"/>
        <w:shd w:val="clear" w:color="auto" w:fill="FFFFFF"/>
      </w:pPr>
      <w:r>
        <w:rPr>
          <w:rFonts w:ascii="ArialMT" w:hAnsi="ArialMT"/>
          <w:sz w:val="22"/>
          <w:szCs w:val="22"/>
        </w:rPr>
        <w:t xml:space="preserve">Let op: de actie loopt zolang de voorraad strekt en kan op ieder moment stopgezet worden. </w:t>
      </w:r>
    </w:p>
    <w:p w:rsidR="00E73FD6" w:rsidRDefault="00E73FD6"/>
    <w:p w:rsidR="00E73FD6" w:rsidRDefault="00355FAB">
      <w:r>
        <w:t>------------------</w:t>
      </w:r>
      <w:r>
        <w:t>-------------------------- EINDE PERSBERICHT-----------------------------------------------</w:t>
      </w:r>
    </w:p>
    <w:p w:rsidR="00E73FD6" w:rsidRDefault="00355FAB">
      <w:pPr>
        <w:rPr>
          <w:rFonts w:ascii="Times New Roman" w:eastAsia="Times New Roman" w:hAnsi="Times New Roman" w:cs="Times New Roman"/>
        </w:rPr>
      </w:pPr>
      <w:r>
        <w:rPr>
          <w:rFonts w:ascii="Times New Roman" w:eastAsia="Times New Roman" w:hAnsi="Times New Roman" w:cs="Times New Roman"/>
        </w:rPr>
        <w:t xml:space="preserve"> </w:t>
      </w:r>
    </w:p>
    <w:p w:rsidR="00E73FD6" w:rsidRDefault="00355FAB">
      <w:r>
        <w:rPr>
          <w:b/>
        </w:rPr>
        <w:t>Noot voor de redactie:</w:t>
      </w:r>
      <w:r>
        <w:t xml:space="preserve"> voor meer informatie kunt u contact opnemen met Dewi via </w:t>
      </w:r>
      <w:r>
        <w:rPr>
          <w:color w:val="1155CC"/>
        </w:rPr>
        <w:t>dewi@pinkcube.nl</w:t>
      </w:r>
      <w:r>
        <w:t xml:space="preserve"> of bellen naar +31 (0) 314 - 820 303. Meer informatie over Pinkcu</w:t>
      </w:r>
      <w:r>
        <w:t>be is te vinden op</w:t>
      </w:r>
      <w:hyperlink r:id="rId6">
        <w:r>
          <w:t xml:space="preserve"> </w:t>
        </w:r>
      </w:hyperlink>
      <w:hyperlink r:id="rId7">
        <w:r>
          <w:rPr>
            <w:color w:val="1155CC"/>
            <w:u w:val="single"/>
          </w:rPr>
          <w:t>https://www.pinkcube.nl/</w:t>
        </w:r>
      </w:hyperlink>
    </w:p>
    <w:sectPr w:rsidR="00E73FD6">
      <w:head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FAB" w:rsidRDefault="00355FAB">
      <w:pPr>
        <w:spacing w:line="240" w:lineRule="auto"/>
      </w:pPr>
      <w:r>
        <w:separator/>
      </w:r>
    </w:p>
  </w:endnote>
  <w:endnote w:type="continuationSeparator" w:id="0">
    <w:p w:rsidR="00355FAB" w:rsidRDefault="00355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FAB" w:rsidRDefault="00355FAB">
      <w:pPr>
        <w:spacing w:line="240" w:lineRule="auto"/>
      </w:pPr>
      <w:r>
        <w:separator/>
      </w:r>
    </w:p>
  </w:footnote>
  <w:footnote w:type="continuationSeparator" w:id="0">
    <w:p w:rsidR="00355FAB" w:rsidRDefault="00355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FD6" w:rsidRDefault="00355FAB">
    <w:r>
      <w:rPr>
        <w:noProof/>
      </w:rPr>
      <w:drawing>
        <wp:anchor distT="114300" distB="114300" distL="114300" distR="114300" simplePos="0" relativeHeight="251658240" behindDoc="0" locked="0" layoutInCell="1" hidden="0" allowOverlap="1">
          <wp:simplePos x="0" y="0"/>
          <wp:positionH relativeFrom="column">
            <wp:posOffset>3209925</wp:posOffset>
          </wp:positionH>
          <wp:positionV relativeFrom="paragraph">
            <wp:posOffset>76201</wp:posOffset>
          </wp:positionV>
          <wp:extent cx="2681288" cy="279483"/>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81288" cy="27948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D6"/>
    <w:rsid w:val="00355FAB"/>
    <w:rsid w:val="00C273CD"/>
    <w:rsid w:val="00E73F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B40527"/>
  <w15:docId w15:val="{C540DE41-CDCF-BD46-9326-50C2CD2B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Koptekst">
    <w:name w:val="header"/>
    <w:basedOn w:val="Standaard"/>
    <w:link w:val="KoptekstChar"/>
    <w:uiPriority w:val="99"/>
    <w:unhideWhenUsed/>
    <w:rsid w:val="00C273C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73CD"/>
  </w:style>
  <w:style w:type="paragraph" w:styleId="Voettekst">
    <w:name w:val="footer"/>
    <w:basedOn w:val="Standaard"/>
    <w:link w:val="VoettekstChar"/>
    <w:uiPriority w:val="99"/>
    <w:unhideWhenUsed/>
    <w:rsid w:val="00C273C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73CD"/>
  </w:style>
  <w:style w:type="paragraph" w:styleId="Normaalweb">
    <w:name w:val="Normal (Web)"/>
    <w:basedOn w:val="Standaard"/>
    <w:uiPriority w:val="99"/>
    <w:semiHidden/>
    <w:unhideWhenUsed/>
    <w:rsid w:val="00C273CD"/>
    <w:pPr>
      <w:spacing w:before="100" w:beforeAutospacing="1" w:after="100" w:afterAutospacing="1" w:line="240" w:lineRule="auto"/>
    </w:pPr>
    <w:rPr>
      <w:rFonts w:ascii="Times New Roman" w:eastAsia="Times New Roman" w:hAnsi="Times New Roman"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42031">
      <w:bodyDiv w:val="1"/>
      <w:marLeft w:val="0"/>
      <w:marRight w:val="0"/>
      <w:marTop w:val="0"/>
      <w:marBottom w:val="0"/>
      <w:divBdr>
        <w:top w:val="none" w:sz="0" w:space="0" w:color="auto"/>
        <w:left w:val="none" w:sz="0" w:space="0" w:color="auto"/>
        <w:bottom w:val="none" w:sz="0" w:space="0" w:color="auto"/>
        <w:right w:val="none" w:sz="0" w:space="0" w:color="auto"/>
      </w:divBdr>
      <w:divsChild>
        <w:div w:id="1145199590">
          <w:marLeft w:val="0"/>
          <w:marRight w:val="0"/>
          <w:marTop w:val="0"/>
          <w:marBottom w:val="0"/>
          <w:divBdr>
            <w:top w:val="none" w:sz="0" w:space="0" w:color="auto"/>
            <w:left w:val="none" w:sz="0" w:space="0" w:color="auto"/>
            <w:bottom w:val="none" w:sz="0" w:space="0" w:color="auto"/>
            <w:right w:val="none" w:sz="0" w:space="0" w:color="auto"/>
          </w:divBdr>
          <w:divsChild>
            <w:div w:id="469982206">
              <w:marLeft w:val="0"/>
              <w:marRight w:val="0"/>
              <w:marTop w:val="0"/>
              <w:marBottom w:val="0"/>
              <w:divBdr>
                <w:top w:val="none" w:sz="0" w:space="0" w:color="auto"/>
                <w:left w:val="none" w:sz="0" w:space="0" w:color="auto"/>
                <w:bottom w:val="none" w:sz="0" w:space="0" w:color="auto"/>
                <w:right w:val="none" w:sz="0" w:space="0" w:color="auto"/>
              </w:divBdr>
              <w:divsChild>
                <w:div w:id="1696614899">
                  <w:marLeft w:val="0"/>
                  <w:marRight w:val="0"/>
                  <w:marTop w:val="0"/>
                  <w:marBottom w:val="0"/>
                  <w:divBdr>
                    <w:top w:val="none" w:sz="0" w:space="0" w:color="auto"/>
                    <w:left w:val="none" w:sz="0" w:space="0" w:color="auto"/>
                    <w:bottom w:val="none" w:sz="0" w:space="0" w:color="auto"/>
                    <w:right w:val="none" w:sz="0" w:space="0" w:color="auto"/>
                  </w:divBdr>
                  <w:divsChild>
                    <w:div w:id="11997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040030">
      <w:bodyDiv w:val="1"/>
      <w:marLeft w:val="0"/>
      <w:marRight w:val="0"/>
      <w:marTop w:val="0"/>
      <w:marBottom w:val="0"/>
      <w:divBdr>
        <w:top w:val="none" w:sz="0" w:space="0" w:color="auto"/>
        <w:left w:val="none" w:sz="0" w:space="0" w:color="auto"/>
        <w:bottom w:val="none" w:sz="0" w:space="0" w:color="auto"/>
        <w:right w:val="none" w:sz="0" w:space="0" w:color="auto"/>
      </w:divBdr>
      <w:divsChild>
        <w:div w:id="1981886985">
          <w:marLeft w:val="0"/>
          <w:marRight w:val="0"/>
          <w:marTop w:val="0"/>
          <w:marBottom w:val="0"/>
          <w:divBdr>
            <w:top w:val="none" w:sz="0" w:space="0" w:color="auto"/>
            <w:left w:val="none" w:sz="0" w:space="0" w:color="auto"/>
            <w:bottom w:val="none" w:sz="0" w:space="0" w:color="auto"/>
            <w:right w:val="none" w:sz="0" w:space="0" w:color="auto"/>
          </w:divBdr>
          <w:divsChild>
            <w:div w:id="1873112929">
              <w:marLeft w:val="0"/>
              <w:marRight w:val="0"/>
              <w:marTop w:val="0"/>
              <w:marBottom w:val="0"/>
              <w:divBdr>
                <w:top w:val="none" w:sz="0" w:space="0" w:color="auto"/>
                <w:left w:val="none" w:sz="0" w:space="0" w:color="auto"/>
                <w:bottom w:val="none" w:sz="0" w:space="0" w:color="auto"/>
                <w:right w:val="none" w:sz="0" w:space="0" w:color="auto"/>
              </w:divBdr>
              <w:divsChild>
                <w:div w:id="1639992835">
                  <w:marLeft w:val="0"/>
                  <w:marRight w:val="0"/>
                  <w:marTop w:val="0"/>
                  <w:marBottom w:val="0"/>
                  <w:divBdr>
                    <w:top w:val="none" w:sz="0" w:space="0" w:color="auto"/>
                    <w:left w:val="none" w:sz="0" w:space="0" w:color="auto"/>
                    <w:bottom w:val="none" w:sz="0" w:space="0" w:color="auto"/>
                    <w:right w:val="none" w:sz="0" w:space="0" w:color="auto"/>
                  </w:divBdr>
                  <w:divsChild>
                    <w:div w:id="2594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inkcub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inkcube.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1599</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Honders</cp:lastModifiedBy>
  <cp:revision>2</cp:revision>
  <dcterms:created xsi:type="dcterms:W3CDTF">2020-09-18T06:12:00Z</dcterms:created>
  <dcterms:modified xsi:type="dcterms:W3CDTF">2020-09-18T06:13:00Z</dcterms:modified>
</cp:coreProperties>
</file>